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0C" w:rsidRPr="008C5D0C" w:rsidRDefault="008C5D0C" w:rsidP="008C5D0C">
      <w:pPr>
        <w:spacing w:line="360" w:lineRule="auto"/>
        <w:jc w:val="center"/>
        <w:rPr>
          <w:rFonts w:ascii="黑体" w:eastAsia="黑体" w:hAnsi="黑体" w:hint="eastAsia"/>
          <w:b/>
          <w:sz w:val="32"/>
          <w:szCs w:val="32"/>
        </w:rPr>
      </w:pPr>
      <w:r w:rsidRPr="008C5D0C">
        <w:rPr>
          <w:rFonts w:ascii="黑体" w:eastAsia="黑体" w:hAnsi="黑体" w:hint="eastAsia"/>
          <w:b/>
          <w:sz w:val="32"/>
          <w:szCs w:val="32"/>
        </w:rPr>
        <w:t>深化高等教育改革</w:t>
      </w:r>
    </w:p>
    <w:p w:rsidR="008C5D0C" w:rsidRPr="008C5D0C" w:rsidRDefault="008C5D0C" w:rsidP="008C5D0C">
      <w:pPr>
        <w:spacing w:line="360" w:lineRule="auto"/>
        <w:jc w:val="center"/>
        <w:rPr>
          <w:rFonts w:ascii="黑体" w:eastAsia="黑体" w:hAnsi="黑体" w:hint="eastAsia"/>
          <w:b/>
          <w:sz w:val="32"/>
          <w:szCs w:val="32"/>
        </w:rPr>
      </w:pPr>
      <w:r w:rsidRPr="008C5D0C">
        <w:rPr>
          <w:rFonts w:ascii="黑体" w:eastAsia="黑体" w:hAnsi="黑体" w:hint="eastAsia"/>
          <w:b/>
          <w:sz w:val="32"/>
          <w:szCs w:val="32"/>
        </w:rPr>
        <w:t>走以提高质量为核心的内涵式发展道路</w:t>
      </w:r>
    </w:p>
    <w:p w:rsidR="008C5D0C" w:rsidRPr="008C5D0C" w:rsidRDefault="008C5D0C" w:rsidP="008C5D0C">
      <w:pPr>
        <w:spacing w:line="360" w:lineRule="auto"/>
        <w:jc w:val="center"/>
        <w:rPr>
          <w:rFonts w:ascii="黑体" w:eastAsia="黑体" w:hAnsi="黑体"/>
          <w:b/>
          <w:sz w:val="32"/>
          <w:szCs w:val="32"/>
        </w:rPr>
      </w:pPr>
    </w:p>
    <w:p w:rsidR="008C5D0C" w:rsidRPr="008C5D0C" w:rsidRDefault="008C5D0C" w:rsidP="008C5D0C">
      <w:pPr>
        <w:spacing w:line="360" w:lineRule="auto"/>
        <w:jc w:val="center"/>
        <w:rPr>
          <w:rFonts w:ascii="黑体" w:eastAsia="黑体" w:hAnsi="黑体"/>
          <w:b/>
          <w:sz w:val="24"/>
          <w:szCs w:val="24"/>
        </w:rPr>
      </w:pPr>
      <w:r w:rsidRPr="008C5D0C">
        <w:rPr>
          <w:rFonts w:ascii="黑体" w:eastAsia="黑体" w:hAnsi="黑体" w:hint="eastAsia"/>
          <w:b/>
          <w:sz w:val="24"/>
          <w:szCs w:val="24"/>
        </w:rPr>
        <w:t>刘延东</w:t>
      </w:r>
    </w:p>
    <w:p w:rsidR="008C5D0C" w:rsidRPr="008C5D0C" w:rsidRDefault="008C5D0C" w:rsidP="008C5D0C">
      <w:pPr>
        <w:spacing w:line="360" w:lineRule="auto"/>
        <w:rPr>
          <w:rFonts w:ascii="仿宋" w:eastAsia="仿宋" w:hAnsi="仿宋"/>
          <w:sz w:val="24"/>
          <w:szCs w:val="24"/>
        </w:rPr>
      </w:pPr>
      <w:r w:rsidRPr="008C5D0C">
        <w:rPr>
          <w:rFonts w:ascii="仿宋" w:eastAsia="仿宋" w:hAnsi="仿宋"/>
          <w:sz w:val="24"/>
          <w:szCs w:val="24"/>
        </w:rPr>
        <w:t xml:space="preserve">  </w:t>
      </w: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提高质量是高等教育的生命线，是国家中长期教育改革和发展规划纲要确定的重要方针。去年4月24日，胡锦涛总书记在庆祝清华大学建校100周年大会上的重要讲话中鲜明指出，“高等学校要把提高质量作为教育改革发展</w:t>
      </w:r>
      <w:proofErr w:type="gramStart"/>
      <w:r w:rsidRPr="008C5D0C">
        <w:rPr>
          <w:rFonts w:ascii="仿宋" w:eastAsia="仿宋" w:hAnsi="仿宋" w:hint="eastAsia"/>
          <w:sz w:val="24"/>
          <w:szCs w:val="24"/>
        </w:rPr>
        <w:t>最</w:t>
      </w:r>
      <w:proofErr w:type="gramEnd"/>
      <w:r w:rsidRPr="008C5D0C">
        <w:rPr>
          <w:rFonts w:ascii="仿宋" w:eastAsia="仿宋" w:hAnsi="仿宋" w:hint="eastAsia"/>
          <w:sz w:val="24"/>
          <w:szCs w:val="24"/>
        </w:rPr>
        <w:t>核心最紧迫的任务”，明确了我国高等教育的主攻方向。一年来，高等教育战线认真贯彻总书记讲话要求，推进质量提升，</w:t>
      </w:r>
      <w:proofErr w:type="gramStart"/>
      <w:r w:rsidRPr="008C5D0C">
        <w:rPr>
          <w:rFonts w:ascii="仿宋" w:eastAsia="仿宋" w:hAnsi="仿宋" w:hint="eastAsia"/>
          <w:sz w:val="24"/>
          <w:szCs w:val="24"/>
        </w:rPr>
        <w:t>作出</w:t>
      </w:r>
      <w:proofErr w:type="gramEnd"/>
      <w:r w:rsidRPr="008C5D0C">
        <w:rPr>
          <w:rFonts w:ascii="仿宋" w:eastAsia="仿宋" w:hAnsi="仿宋" w:hint="eastAsia"/>
          <w:sz w:val="24"/>
          <w:szCs w:val="24"/>
        </w:rPr>
        <w:t>了积极探索。当前，我国现代化建设站在一个新的起点上，面对经济社会发展的新形势新任务，必须进一步提高认识、统一思想，坚定不移地深化高等教育改革，推动高等教育的内涵式发展，在建设高等教育强国进程中迈出更加坚实的步伐。</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一、提高质量是我国高等教育改革发展</w:t>
      </w:r>
      <w:proofErr w:type="gramStart"/>
      <w:r w:rsidRPr="008C5D0C">
        <w:rPr>
          <w:rFonts w:ascii="仿宋" w:eastAsia="仿宋" w:hAnsi="仿宋" w:hint="eastAsia"/>
          <w:sz w:val="24"/>
          <w:szCs w:val="24"/>
        </w:rPr>
        <w:t>最</w:t>
      </w:r>
      <w:proofErr w:type="gramEnd"/>
      <w:r w:rsidRPr="008C5D0C">
        <w:rPr>
          <w:rFonts w:ascii="仿宋" w:eastAsia="仿宋" w:hAnsi="仿宋" w:hint="eastAsia"/>
          <w:sz w:val="24"/>
          <w:szCs w:val="24"/>
        </w:rPr>
        <w:t>核心最紧迫的任务</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提高质量是世界各国进入高等教育大众化阶段后面临的共同问题，也是我国高等教育发展的必由之路。我国现代高等教育发展只有一个多世纪时间，从晚清到民国时期，高等教育在艰难曲折中不断前行，形成了许多好的传统和风气，即使在内忧外患的抗战时期，高等教育仍然向前发展，涌现了一批名家大师，为之后的发展奠定了良好基础。</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新中国成立之初，国家百废待兴，党和国家高度重视人才培养，高等教育进入了大发展时期。特别是在中西部和边远地区新办一批大学，为各行各业培养了大量急需的专门人才。文革结束以后，高等教育开改革开放之先河，迎来了前所未有的发展和辉煌。1978年全国高校招生数为40万，毛入学率只有2.7%。2002年毛入学率达到15%，进入大众化阶段。近10年又增长11.9个百分点，2011年毛入学率达到26.9%，普通本专科年招生人数达681万，这是了不起的成就。</w:t>
      </w:r>
      <w:r w:rsidRPr="008C5D0C">
        <w:rPr>
          <w:rFonts w:ascii="仿宋" w:eastAsia="仿宋" w:hAnsi="仿宋" w:hint="eastAsia"/>
          <w:sz w:val="24"/>
          <w:szCs w:val="24"/>
        </w:rPr>
        <w:lastRenderedPageBreak/>
        <w:t>蓬勃发展的高等教育，为现代化建设源源不断地输送了高层次人才，提供了高水平的智力支撑和社会服务。</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当前，我国进入全面建设小康社会的关键时期和深化改革开放、加快转变经济发展方式的攻坚时期，提升高等教育质量的重要性和紧迫性更加突出。</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一）解决我国经济社会发展的深层次矛盾，迫切要求加快提升高等教育质量。我国已连续30多年保持了近10%的经济增长速度，即使面对国际金融危机的冲击，依然保持了强劲的发展势头，成为世界经济增长的重要推动力量。但必须看到，作为一个有着13亿人口的发展中大国，我们遇到的困难和挑战前所未有，短期问题和长期问题交织，结构性问题和体制性问题并存，国内问题和国际问题互联。一方面，经济增长面临着外部环境不确定因素影响的新问题。国际金融危机远未结束，</w:t>
      </w:r>
      <w:proofErr w:type="gramStart"/>
      <w:r w:rsidRPr="008C5D0C">
        <w:rPr>
          <w:rFonts w:ascii="仿宋" w:eastAsia="仿宋" w:hAnsi="仿宋" w:hint="eastAsia"/>
          <w:sz w:val="24"/>
          <w:szCs w:val="24"/>
        </w:rPr>
        <w:t>欧债危机</w:t>
      </w:r>
      <w:proofErr w:type="gramEnd"/>
      <w:r w:rsidRPr="008C5D0C">
        <w:rPr>
          <w:rFonts w:ascii="仿宋" w:eastAsia="仿宋" w:hAnsi="仿宋" w:hint="eastAsia"/>
          <w:sz w:val="24"/>
          <w:szCs w:val="24"/>
        </w:rPr>
        <w:t>尚未得到根本解决，世界经济增速放缓，对我国不利影响增大。另一方面，发展的不平衡不协调不可持续的老问题更加突出。传统发展方式已难以为继，只有真正走上创新驱动、内</w:t>
      </w:r>
      <w:proofErr w:type="gramStart"/>
      <w:r w:rsidRPr="008C5D0C">
        <w:rPr>
          <w:rFonts w:ascii="仿宋" w:eastAsia="仿宋" w:hAnsi="仿宋" w:hint="eastAsia"/>
          <w:sz w:val="24"/>
          <w:szCs w:val="24"/>
        </w:rPr>
        <w:t>生增长</w:t>
      </w:r>
      <w:proofErr w:type="gramEnd"/>
      <w:r w:rsidRPr="008C5D0C">
        <w:rPr>
          <w:rFonts w:ascii="仿宋" w:eastAsia="仿宋" w:hAnsi="仿宋" w:hint="eastAsia"/>
          <w:sz w:val="24"/>
          <w:szCs w:val="24"/>
        </w:rPr>
        <w:t>的发展轨道，才能为持续繁荣开辟新的空间。未来十年是中国发展极为关键的阶段，要在建党100周年时全面建成小康社会，为新中国成立100周年时建成现代化强国打下坚实基础，必须以高素质人才构建新的竞争优势，以创新创造寻求新的发展动力。高等教育作为科技第一生产力和人才第一资源的重要结合点，具有高端引领作用，其发展水平和质量决定着人才的创新创造能力，决定着产业在全球价值链中的地位，决定着我们站在什么样的制高点上。高等教育战线必须自觉承担起提高教育质量、建设高等教育强国的崇高使命。</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二）顺应全球强化高等教育质量的新浪潮，迫切要求我国加快提升高等教育质量。提高高等教育质量是各国提升核心竞争力的重要举措。新世纪以来，欧美掀起了新一轮提高教育质量的浪潮。从欧洲的“博洛尼亚进程”到美国的高等教育改革行动计划，都反映出老牌高等教育强国的努力新方向。特别是国际金融危机以来，各大国对高等教育引领创新发展的期盼更加紧迫。其共同做法是，注重人才培养与时代变化的全方位适应，注重高等教育与经济社会的深度融合，注</w:t>
      </w:r>
      <w:r w:rsidRPr="008C5D0C">
        <w:rPr>
          <w:rFonts w:ascii="仿宋" w:eastAsia="仿宋" w:hAnsi="仿宋" w:hint="eastAsia"/>
          <w:sz w:val="24"/>
          <w:szCs w:val="24"/>
        </w:rPr>
        <w:lastRenderedPageBreak/>
        <w:t>重提升高等教育国际化水平。有两个现象值得重视：一是欧美国家把提升学生就业能力确立为提高质量的重要努力方向，树立多元化和多样性的质量观，更加关注那些不能成为科学家的孩子。二是一些亚洲国家强化拔尖创新人才的培养，创建高水平的教育基地。这两种现象反映，在新一轮全球提高高等教育质量的浪潮中，各国都选择了自身的发展重点，</w:t>
      </w:r>
      <w:proofErr w:type="gramStart"/>
      <w:r w:rsidRPr="008C5D0C">
        <w:rPr>
          <w:rFonts w:ascii="仿宋" w:eastAsia="仿宋" w:hAnsi="仿宋" w:hint="eastAsia"/>
          <w:sz w:val="24"/>
          <w:szCs w:val="24"/>
        </w:rPr>
        <w:t>各急所需</w:t>
      </w:r>
      <w:proofErr w:type="gramEnd"/>
      <w:r w:rsidRPr="008C5D0C">
        <w:rPr>
          <w:rFonts w:ascii="仿宋" w:eastAsia="仿宋" w:hAnsi="仿宋" w:hint="eastAsia"/>
          <w:sz w:val="24"/>
          <w:szCs w:val="24"/>
        </w:rPr>
        <w:t>，各补所短。我们必须立足实际，明确战略思路，加快向高等教育强国的赶超步伐。</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（三）把握新科技革命和知识经济的时代特征，迫切要求加快提升高等教育质量。进入 21世纪，人类社会发展呈现新特征，高等教育理念与模式发生了革命性变化。比如，经济全球化深入发展，信息网络技术广泛应用，使知识的生产和传播突破了时空局限，资金、技术、人才流动频繁，要求高等教育资源跨部门、跨区域、跨国界开放共享。又如，新的科技革命拓展了科学研究的领域，不同学科交叉融合加速，区域化、集群化、网络化创新模式不断涌现，要求高等教育的教学科研组织模式进行改革。再如，知识创造爆发性增长，科研成果转化周期缩短，学习方式发生深刻变化，教育正在从学校教育向终身教育延伸，要求高等教育提供灵活便捷和个性化的教育服务。这些新趋势为提高质量带来了后发优势，能不能抓住机遇，加快改革，决定着我们能不能实现教育质量的新跨越。</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四）解决高等教育自身面临的突出问题，迫切要求加快提升高等教育质量。我国是世界高等教育大国，但“大而不强”的问题比较突出。拥有3100多万学生的2700多所大学中，跻身世界一流行列的高校并不多。国际论文发表总量稳居世界第二，但总被引用数仅居世界第七。许多高校在办学方式和人才培养模式上还存在亟待加强的地方，比如有的用人单位反映，一些毕业生不能尽快适应工作，基本的职业训练不够，动手能力、团队精神、吃苦奉献意志还需锤炼。有的地区和高校缺乏危机感紧迫感，改革动力不足，还没有真正把教育质量摆在生命线的高度，以质量求生存求发展的压力不大；对提高教育质量缺乏战略谋划，投入的资源和精力不足。这些问题必须引起高度重视。</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提高高等教育质量是立足我国现代化的阶段性特征和国际发展潮流提出的</w:t>
      </w:r>
      <w:r w:rsidRPr="008C5D0C">
        <w:rPr>
          <w:rFonts w:ascii="仿宋" w:eastAsia="仿宋" w:hAnsi="仿宋" w:hint="eastAsia"/>
          <w:sz w:val="24"/>
          <w:szCs w:val="24"/>
        </w:rPr>
        <w:lastRenderedPageBreak/>
        <w:t>深刻命题，关系国家未来和民族振兴。高等教育战线要树立忧患意识、危机意识，增强责任感使命感紧迫感，树立科学的高等教育发展观，强化</w:t>
      </w:r>
      <w:proofErr w:type="gramStart"/>
      <w:r w:rsidRPr="008C5D0C">
        <w:rPr>
          <w:rFonts w:ascii="仿宋" w:eastAsia="仿宋" w:hAnsi="仿宋" w:hint="eastAsia"/>
          <w:sz w:val="24"/>
          <w:szCs w:val="24"/>
        </w:rPr>
        <w:t>质量立校意识</w:t>
      </w:r>
      <w:proofErr w:type="gramEnd"/>
      <w:r w:rsidRPr="008C5D0C">
        <w:rPr>
          <w:rFonts w:ascii="仿宋" w:eastAsia="仿宋" w:hAnsi="仿宋" w:hint="eastAsia"/>
          <w:sz w:val="24"/>
          <w:szCs w:val="24"/>
        </w:rPr>
        <w:t>，推动高等教育从规模扩张为特征的外延式发展向质量提升为核心的内涵式发展转变，从关注硬指标的显性增长向致力于</w:t>
      </w:r>
      <w:proofErr w:type="gramStart"/>
      <w:r w:rsidRPr="008C5D0C">
        <w:rPr>
          <w:rFonts w:ascii="仿宋" w:eastAsia="仿宋" w:hAnsi="仿宋" w:hint="eastAsia"/>
          <w:sz w:val="24"/>
          <w:szCs w:val="24"/>
        </w:rPr>
        <w:t>软实力</w:t>
      </w:r>
      <w:proofErr w:type="gramEnd"/>
      <w:r w:rsidRPr="008C5D0C">
        <w:rPr>
          <w:rFonts w:ascii="仿宋" w:eastAsia="仿宋" w:hAnsi="仿宋" w:hint="eastAsia"/>
          <w:sz w:val="24"/>
          <w:szCs w:val="24"/>
        </w:rPr>
        <w:t>的内在提升转变，走出一条中国特色、世界水平的现代高等教育发展道路。</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二、以人才培养为中心，全面提高高等教育质量</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人才培养是高等教育的本质要求和根本使命。衡量高等教育质量的第一标准就是看人才培养水平，核心是解决好培养什么人、怎么培养人的重大问题。要牢固确立人才培养在高校工作中的中心地位，一切工作都要服从和服务于学生的成长成才，坚决扭转重科研轻教学、重学科轻育人的现象，着力提高学生服务国家人民的社会责任感、勇于探索的创新精神、善于解决问题的实践能力，真正培养出德智体美全面发展的社会主义建设者和接班人。</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（一）引导教师潜心育人，打造高水平师资队伍。</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教师队伍是教育的第一资源，是决定教育质量的关键环节。现在教师学历层次明显改善，来源日益多样化，但仍然存在师资结构不尽合理、专业素质和师德水平有待提高的问题。少数教师没有统筹处理好教书与育人的关系，教学、科研和社会服务的关系，教育教学水平得不到保证。必须把教师队伍建设作为高校最重要的基础工程来抓。</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一要为教师心无旁骛地安守教学岗位提供制度保障。要改革教师评价办法，突出教学业绩评价，建立激励竞争机制，分配政策向教学一线倾斜。要完善教学名师评选制度，大力表彰在教学一线</w:t>
      </w:r>
      <w:proofErr w:type="gramStart"/>
      <w:r w:rsidRPr="008C5D0C">
        <w:rPr>
          <w:rFonts w:ascii="仿宋" w:eastAsia="仿宋" w:hAnsi="仿宋" w:hint="eastAsia"/>
          <w:sz w:val="24"/>
          <w:szCs w:val="24"/>
        </w:rPr>
        <w:t>作出</w:t>
      </w:r>
      <w:proofErr w:type="gramEnd"/>
      <w:r w:rsidRPr="008C5D0C">
        <w:rPr>
          <w:rFonts w:ascii="仿宋" w:eastAsia="仿宋" w:hAnsi="仿宋" w:hint="eastAsia"/>
          <w:sz w:val="24"/>
          <w:szCs w:val="24"/>
        </w:rPr>
        <w:t>突出贡献的优秀教师，引导广大教师以学术素养、道德追求和人格魅力教育感染学生。</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二要深化教师聘任制度改革。现在有的高校教师存在“近亲繁殖”现象，不</w:t>
      </w:r>
      <w:r w:rsidRPr="008C5D0C">
        <w:rPr>
          <w:rFonts w:ascii="仿宋" w:eastAsia="仿宋" w:hAnsi="仿宋" w:hint="eastAsia"/>
          <w:sz w:val="24"/>
          <w:szCs w:val="24"/>
        </w:rPr>
        <w:lastRenderedPageBreak/>
        <w:t>利于形成平等的学术争鸣。要拓宽选人视野，完善遴选制度，全面推行公开招聘，促进不同高校、不同学术流派之间的交流。鼓励高校聘用实践经验丰富的专家担任专兼职教师，鼓励教师拥有校外学习、研究和工作经历，优化专兼职教师结构。同时，完善退出机制，实现能进能出、能上能下，增强用人活力。</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三要坚持培育和引进并举。“育”的重点是加强中青年教师培养。中青年教师是学校的未来，要作为教师队伍建设的重中之重，重视教学基础能力训练，加强教育心理学、教育伦理学、教育技术、职业道德等系统培训，提升专业水平，以适应知识发展和学生全面发展的需要。“引”的关键是延揽高层次领军人才，有条件的学校要面向世界招聘一流教师。目前“千人计划”高校入选人数占全国的63%，要发挥好引领示范作用，构筑相互衔接配套的高层次人才队伍，打造高水平创新团队。</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（二）深化教育教学改革，努力提高人才培养水平。</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教学质量是衡量办学水平的核心标准，多年来教育教学改革取得一定进展，但仍有一些学校存在教学理念落后、教学方法陈旧的问题，缺少对学生科学思维的训练，难以激发学生学术探究的热情，一些学生知识面狭窄、综合素质和适应性不强。加快教学改革势在必行。</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一要创新教学理念和模式。人才培养立德为先、立学为基，既要加强专业教育，注重“厚基础、宽领域、广适应、强能力”，也要加强思想品格教育，注重“树理想、强意志、勇实践、讲奉献”，使学生具有坚定的理想信念、广阔的眼界胸怀，更好地适应未来职业和社会发展的需要。要探索科学基础、实践能力和思想品德、人文素养融合发展的培养模式，推动跨学院、跨学科、跨专业交叉培养，加强高校、科研院所、行业企业联合育人。对就业相对困难的专业，要调整课程设置和教学内容，让学生知识面更宽，就业面更广。对高端技能型人才，要探索产学研合作、工学交替的培养模式。要加强校际交流，增加学生“第二校园”的经历，让学生分享各校的学科优势，接触不同的教学风格，在多元的校园文化</w:t>
      </w:r>
      <w:r w:rsidRPr="008C5D0C">
        <w:rPr>
          <w:rFonts w:ascii="仿宋" w:eastAsia="仿宋" w:hAnsi="仿宋" w:hint="eastAsia"/>
          <w:sz w:val="24"/>
          <w:szCs w:val="24"/>
        </w:rPr>
        <w:lastRenderedPageBreak/>
        <w:t>中熏陶成长。</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二要创新教学方法和手段。目前有的高校仍然延续满堂灌、填鸭式的教学方法，有的高校课程多但挑战性不足，有的高校课堂越来越大，公共课动辄几百人，互动讨论难度比较大。要鼓励小班教学，开展启发式、讨论式、参与式教学，学生的创造思维应在教学全过程中得到激发和鼓励。教师要加强与学生的联系和交流，为学生提供更多互动学习的机会。要推进信息技术在教学中的应用，增强学生运用网络资源学习的能力。还要加大国家精品开放课程建设的力度，把最有特色、最有水平的课程开放共享。</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三要创新学习方式。随着现代社会的发展，大学的学习方式出现许多新特征，自主学习、探究式学习和终身学习等理念得到广泛认同。但不少学生仍然把分数、文凭作为学习的主要目的，缺乏自主学习的精神。要确立学生在学习中的主体地位，逐步改变以教师为中心的知识传授型教学方式，开设由学生和教师共同选题的自主学习课程，</w:t>
      </w:r>
      <w:proofErr w:type="gramStart"/>
      <w:r w:rsidRPr="008C5D0C">
        <w:rPr>
          <w:rFonts w:ascii="仿宋" w:eastAsia="仿宋" w:hAnsi="仿宋" w:hint="eastAsia"/>
          <w:sz w:val="24"/>
          <w:szCs w:val="24"/>
        </w:rPr>
        <w:t>构建多元</w:t>
      </w:r>
      <w:proofErr w:type="gramEnd"/>
      <w:r w:rsidRPr="008C5D0C">
        <w:rPr>
          <w:rFonts w:ascii="仿宋" w:eastAsia="仿宋" w:hAnsi="仿宋" w:hint="eastAsia"/>
          <w:sz w:val="24"/>
          <w:szCs w:val="24"/>
        </w:rPr>
        <w:t>学习模式，加强学习策略和方法的训练指导，培养学生的批判性思维和创新能力，促进个性发展。</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本科是大学生打基础的重要阶段，世界一流大学无不高度重视本科教学。要巩固本科教学的基础地位，健全以提高教学水平为导向的管理制度和工作机制，做到政策措施激励教学，工作评价突出教学，资源配置优先保证教学。要把教授为本科生上课作为基本制度，坚决避免本科教学被弱化的现象。本科阶段要加强应用型、复合型、创新型人才培养，提升学生就业创业能力，同时为部分学生进入研究生阶段学习做好准备。要发挥好“本科教学工程”在提高教学质量上的引领辐射作用，调动所有教师投入教学改革的积极性。</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（三）提高高校科学研究、社会服务和文化传承创新能力，形成相互支撑、整体提升质量的格局。</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现代大学的功能已拓展到人才培养、科学研究、社会服务和文化传承创新四</w:t>
      </w:r>
      <w:r w:rsidRPr="008C5D0C">
        <w:rPr>
          <w:rFonts w:ascii="仿宋" w:eastAsia="仿宋" w:hAnsi="仿宋" w:hint="eastAsia"/>
          <w:sz w:val="24"/>
          <w:szCs w:val="24"/>
        </w:rPr>
        <w:lastRenderedPageBreak/>
        <w:t>个方面，落实好提高质量的战略任务，必须以人才培养为核心，四大功能有机互动、相互支撑，为内涵发展打开更大空间。</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一要加强科学研究，推进协同创新。协同创新既是提升国家创新能力的重要途径，也是高校培养创新型人才、提升科研能力的必然要求。高校要以“协同”的理念推动科研改革，打破封闭分散格局，发挥多学科多功能优势，促进创新要素有机融合和全面共享。要把握好“四个协同”。一是科研创新与经济社会发展大局必须协同。高校作为知识创新骨干和技术创新生力军，一方面要瞄准基础前沿，取得更多的原始创新成果，另一方面要推进技术创新，加快成果转化和产业化。要重点围绕国家急需的战略性问题、科技尖端领域的前瞻性问题、涉及国计民生的重大公益性问题和区域经济社会发展的关键性问题开展科研和服务，为落实主题主线</w:t>
      </w:r>
      <w:proofErr w:type="gramStart"/>
      <w:r w:rsidRPr="008C5D0C">
        <w:rPr>
          <w:rFonts w:ascii="仿宋" w:eastAsia="仿宋" w:hAnsi="仿宋" w:hint="eastAsia"/>
          <w:sz w:val="24"/>
          <w:szCs w:val="24"/>
        </w:rPr>
        <w:t>作出</w:t>
      </w:r>
      <w:proofErr w:type="gramEnd"/>
      <w:r w:rsidRPr="008C5D0C">
        <w:rPr>
          <w:rFonts w:ascii="仿宋" w:eastAsia="仿宋" w:hAnsi="仿宋" w:hint="eastAsia"/>
          <w:sz w:val="24"/>
          <w:szCs w:val="24"/>
        </w:rPr>
        <w:t>新贡献。二是科研创新主体之间必须协同。高校内部要优化学科结构、推进跨学科交叉，这是产生新理论和新发现的重要突破口。要推动院系、专业、学科的开放，改变“一个教授+几个研究生”的封闭科研模式，加强自然科学、人文社会科学的知识和手段的集成。高校对外要推进产学研用深度融合，善于与科研院所、行业企业开展合作，最大限度地共享各</w:t>
      </w:r>
      <w:proofErr w:type="gramStart"/>
      <w:r w:rsidRPr="008C5D0C">
        <w:rPr>
          <w:rFonts w:ascii="仿宋" w:eastAsia="仿宋" w:hAnsi="仿宋" w:hint="eastAsia"/>
          <w:sz w:val="24"/>
          <w:szCs w:val="24"/>
        </w:rPr>
        <w:t>类创新</w:t>
      </w:r>
      <w:proofErr w:type="gramEnd"/>
      <w:r w:rsidRPr="008C5D0C">
        <w:rPr>
          <w:rFonts w:ascii="仿宋" w:eastAsia="仿宋" w:hAnsi="仿宋" w:hint="eastAsia"/>
          <w:sz w:val="24"/>
          <w:szCs w:val="24"/>
        </w:rPr>
        <w:t>资源。三是科研创新与人才培养必须协同。推进科教结合，形成教学与科研互动的稳定机制，鼓励学生参与课题和实验室研究，加入创新团队，提高学生的动手能力和创新本领，做到寓教于</w:t>
      </w:r>
      <w:proofErr w:type="gramStart"/>
      <w:r w:rsidRPr="008C5D0C">
        <w:rPr>
          <w:rFonts w:ascii="仿宋" w:eastAsia="仿宋" w:hAnsi="仿宋" w:hint="eastAsia"/>
          <w:sz w:val="24"/>
          <w:szCs w:val="24"/>
        </w:rPr>
        <w:t>研</w:t>
      </w:r>
      <w:proofErr w:type="gramEnd"/>
      <w:r w:rsidRPr="008C5D0C">
        <w:rPr>
          <w:rFonts w:ascii="仿宋" w:eastAsia="仿宋" w:hAnsi="仿宋" w:hint="eastAsia"/>
          <w:sz w:val="24"/>
          <w:szCs w:val="24"/>
        </w:rPr>
        <w:t>、</w:t>
      </w:r>
      <w:proofErr w:type="gramStart"/>
      <w:r w:rsidRPr="008C5D0C">
        <w:rPr>
          <w:rFonts w:ascii="仿宋" w:eastAsia="仿宋" w:hAnsi="仿宋" w:hint="eastAsia"/>
          <w:sz w:val="24"/>
          <w:szCs w:val="24"/>
        </w:rPr>
        <w:t>研</w:t>
      </w:r>
      <w:proofErr w:type="gramEnd"/>
      <w:r w:rsidRPr="008C5D0C">
        <w:rPr>
          <w:rFonts w:ascii="仿宋" w:eastAsia="仿宋" w:hAnsi="仿宋" w:hint="eastAsia"/>
          <w:sz w:val="24"/>
          <w:szCs w:val="24"/>
        </w:rPr>
        <w:t>中有教。四是科研创新与体制机制创新必须协同。重点是打破壁垒，理顺关系，构建成果共享的利益链，完善知识产权、期权、税收等政策，激励高校科研人员与企业联合创业，把各种创新主体的活力激发出来。</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二要拓展社会服务，加强实践锻炼。学生在基础教育阶段社会实践比较少，亟需在大学阶段补上这一课。大学生参与社会、服务社会的积极性很高，在奥运会、</w:t>
      </w:r>
      <w:proofErr w:type="gramStart"/>
      <w:r w:rsidRPr="008C5D0C">
        <w:rPr>
          <w:rFonts w:ascii="仿宋" w:eastAsia="仿宋" w:hAnsi="仿宋" w:hint="eastAsia"/>
          <w:sz w:val="24"/>
          <w:szCs w:val="24"/>
        </w:rPr>
        <w:t>世</w:t>
      </w:r>
      <w:proofErr w:type="gramEnd"/>
      <w:r w:rsidRPr="008C5D0C">
        <w:rPr>
          <w:rFonts w:ascii="仿宋" w:eastAsia="仿宋" w:hAnsi="仿宋" w:hint="eastAsia"/>
          <w:sz w:val="24"/>
          <w:szCs w:val="24"/>
        </w:rPr>
        <w:t>博会、汶川抗震救灾等重大事件中都涌现出成千上万的大学生志愿者。但目前实践育人机制仍有待健全，存在重视不够、投入不够、社会配合度不够的问题，大学生通过社会服务锻炼成长的机会和渠道不多。高校必须把社会实践作为“第二课堂”，纳入教学计划，大力开展课外学术活动、科技活动和创新创业，确保学生参与有质量、有内容的社会实践。政府要完善相关政策法规，通过财政</w:t>
      </w:r>
      <w:r w:rsidRPr="008C5D0C">
        <w:rPr>
          <w:rFonts w:ascii="仿宋" w:eastAsia="仿宋" w:hAnsi="仿宋" w:hint="eastAsia"/>
          <w:sz w:val="24"/>
          <w:szCs w:val="24"/>
        </w:rPr>
        <w:lastRenderedPageBreak/>
        <w:t>支持、购买服务、税收优惠等方式支持实践育人，加强实践教学共享平台建设，形成支撑社会实践的网络。基层最需要知识和技术，应当成为高校社会服务和实践育人的主战场，要鼓励师生深入边远贫困地区和少数民族地区，深入企业、社区、乡村，开展科技服务，扶助困难群体，拓展志愿活动，接地气、知实践、动真情，增加对国情社情民情的切身感受，密切与人民群众的联系，在社会服务实践中起作用、长才干、做奉献。我国产业升级和就业结构变化对职业培训提出了更高要求，高校要参与构建覆盖城乡的知识学习和职业培训体系，探索与企业和政府联合培训的模式，促进区域人力资源水平的提升。</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三要加强文化传承创新，参与文化强国建设。高校是思想文化创新的重要阵地，具有以文化育人才和以人才兴文化的双重优势，但目前一些大学文化传承创新的功能还没有彰显，以文化人的理念还没有融入教育教学全过程，必须按照党的十七届六中全会要求，发挥文化大繁荣大发展的生力军作用，为建设文化强国</w:t>
      </w:r>
      <w:proofErr w:type="gramStart"/>
      <w:r w:rsidRPr="008C5D0C">
        <w:rPr>
          <w:rFonts w:ascii="仿宋" w:eastAsia="仿宋" w:hAnsi="仿宋" w:hint="eastAsia"/>
          <w:sz w:val="24"/>
          <w:szCs w:val="24"/>
        </w:rPr>
        <w:t>作出</w:t>
      </w:r>
      <w:proofErr w:type="gramEnd"/>
      <w:r w:rsidRPr="008C5D0C">
        <w:rPr>
          <w:rFonts w:ascii="仿宋" w:eastAsia="仿宋" w:hAnsi="仿宋" w:hint="eastAsia"/>
          <w:sz w:val="24"/>
          <w:szCs w:val="24"/>
        </w:rPr>
        <w:t>更大贡献。要激励师生投身文化创新创造，记录社会生活和人们精神世界，创作更多体现盛世风采的精品佳作，为社会提供更好更多的精神食粮，同时也使学生在文化创造中提升人文素养和精神品格。要推动哲学社会科学繁荣发展，加强对中国特色社会主义伟大实践的经验总结和理论创新，巩固发展马克思主义理论学科，推进社会主义核心价值体系建设。坚持以重大现实问题为主攻方向，加强对全局性、战略性、前瞻性问题研究，不断以丰富扎实的研究成果服务于党和政府的决策，使理论工作在与实践的紧密结合中展示旺盛活力。积极参与实施哲学社会科学创新工程，推进学科体系、学术观点、科研方法创新。目前一些高校文史</w:t>
      </w:r>
      <w:proofErr w:type="gramStart"/>
      <w:r w:rsidRPr="008C5D0C">
        <w:rPr>
          <w:rFonts w:ascii="仿宋" w:eastAsia="仿宋" w:hAnsi="仿宋" w:hint="eastAsia"/>
          <w:sz w:val="24"/>
          <w:szCs w:val="24"/>
        </w:rPr>
        <w:t>哲</w:t>
      </w:r>
      <w:proofErr w:type="gramEnd"/>
      <w:r w:rsidRPr="008C5D0C">
        <w:rPr>
          <w:rFonts w:ascii="仿宋" w:eastAsia="仿宋" w:hAnsi="仿宋" w:hint="eastAsia"/>
          <w:sz w:val="24"/>
          <w:szCs w:val="24"/>
        </w:rPr>
        <w:t>专业成了“冷门”，要加大对其支持力度，集聚人才，稳定队伍。哲学社会科学研究成果要加快运用到教学中去，培养出理想坚定、品格崇高、有思想深度和文化厚度的杰出人才。高校的教育资源要向社会开放，组织好“高校名师大讲堂”、“高校理论名家社会行”等活动，推进优秀文化教育资源普及和共享，为丰富群众文化生活、提升国民素质</w:t>
      </w:r>
      <w:proofErr w:type="gramStart"/>
      <w:r w:rsidRPr="008C5D0C">
        <w:rPr>
          <w:rFonts w:ascii="仿宋" w:eastAsia="仿宋" w:hAnsi="仿宋" w:hint="eastAsia"/>
          <w:sz w:val="24"/>
          <w:szCs w:val="24"/>
        </w:rPr>
        <w:t>作出</w:t>
      </w:r>
      <w:proofErr w:type="gramEnd"/>
      <w:r w:rsidRPr="008C5D0C">
        <w:rPr>
          <w:rFonts w:ascii="仿宋" w:eastAsia="仿宋" w:hAnsi="仿宋" w:hint="eastAsia"/>
          <w:sz w:val="24"/>
          <w:szCs w:val="24"/>
        </w:rPr>
        <w:t>新贡献。</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（四）建设优良学风教风校风，形成有利于人才培养的良好环境。</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lastRenderedPageBreak/>
        <w:t xml:space="preserve">　　文化是一所大学的灵魂，也是大学彰显特色的重要标志。很多中外名校，每一幢建筑都蕴含着历史的厚重，一草一木都渗透着浓郁的人文气息。但也有的大学高楼大厦、富丽堂皇，却感觉缺少文化的滋养。大学文化是在长期办学中积淀而成的，核心是大学精神，外化为学风教风校风，要作为提升质量的重要任务，使文化底蕴更加丰厚，精神品质更加卓越，形成良好育人氛围。</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一要牢牢坚持以社会主义核心价值体系为指导。高校要深入领会社会主义核心价值体系的内涵，结合办学传统和办学思想，积极培育富有特色的大学精神，大力弘扬崇尚科学、探索真理、独立思考、注重创新、奉献社会的精神，形成境界高尚、底蕴深厚的独特文化，激励和引领高校内涵式发展。要深入开展理想信念教育、形势政策教育、国情教育、革命传统教育、改革开放教育、国防教育、民族团结教育，激励学生胸怀祖国、热爱人民、锐意进取、奋发有为，增强对中国特色社会主义的思想认同和情感认同，成长为国家和民族的栋梁之才。</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二要加强校园文化品牌和思想文化阵地建设。高校的文化氛围在无形中塑造着学生的人文素养，这种积淀对人一生的影响持久而深入。要重视校训校歌、主题活动等校园文化载体建设，大力开展健康活跃的文体活动，形成对教师有凝聚作用、对学生有陶冶作用、对社会有示范作用的校园文化氛围。要推动优秀传统文化和当代先进文化的网络传播，使校园网不仅成为大学生文化生活和思想教育的平台，也成为社会先进文化传播的新空间。</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三要切实加强学术诚信和学风建设。当前高校学术风气主流积极向上，但也存在学风浮躁甚至学术腐败现象，需要从文化和制度层面入手，加强学术诚信建设，培养良好的学术传统。要将诚信教育列入课程内容，纳入教师职业培训，为提升科学道德水准打牢基础。同时，严格遵守学术规范，完善学术管理，坚持实事求是，对科研不端行为出重拳、零容忍，使高校真正成为学术的神圣殿堂、诚信的社会高地。</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三、改革创新、加强领导，为提高高等教育质量提供强有力的保障</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高等教育向内涵式发展转变，面临从思想观念到体制机制的种种障碍，不改革就没有出路，不触及深层次矛盾就难见成效。要树立强烈的改革意识，克服不敢改、不愿改、不会改的畏难情绪，摒弃安于现状、小富即安的惰性思维，突出重点，攻坚克难，推动高等教育质量提升迈出更大步伐。</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一）完善质量评价体系，引导高校办出特色、办出水平。大学不在规模大小、历史长短，关键要有特色。每一类型、每一地区的大学都有其发展空间，都能够以特色构筑核心实力，办出高水平。目前，高校的同质化现象没有根本解决，重要原因在于分类不清、定位不准、缺乏特点。</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一要加强分类管理。分类管理重在形成特色导向，要综合考虑高校的功能定位，建立科学可行的分类管理办法。全国要通盘考虑，加强顶层设计，省级政府也要因地制宜地进行探索。高校要根据办学历史、区位特点和资源条件等，理清特色发展思路，确定办学定位。</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二要建设优势学科。学科是高校办出特色的关键，要将其摆在突出位置。注重与产业发展、社会就业需求、科技发展前沿趋势相衔接，调整优化学科结构，加快发展新兴、交叉学科，做</w:t>
      </w:r>
      <w:proofErr w:type="gramStart"/>
      <w:r w:rsidRPr="008C5D0C">
        <w:rPr>
          <w:rFonts w:ascii="仿宋" w:eastAsia="仿宋" w:hAnsi="仿宋" w:hint="eastAsia"/>
          <w:sz w:val="24"/>
          <w:szCs w:val="24"/>
        </w:rPr>
        <w:t>强做</w:t>
      </w:r>
      <w:proofErr w:type="gramEnd"/>
      <w:r w:rsidRPr="008C5D0C">
        <w:rPr>
          <w:rFonts w:ascii="仿宋" w:eastAsia="仿宋" w:hAnsi="仿宋" w:hint="eastAsia"/>
          <w:sz w:val="24"/>
          <w:szCs w:val="24"/>
        </w:rPr>
        <w:t>大优势学科，打造支撑质量提升的学科品牌。要建立专业预警和退出机制，把高校布局结构、发展绩效作为资源配置、专业及招生计划调整的重要依据，通过法规、政策、拨款、评估等方式引导特色发展。目前，农林、水利、地矿、石油等行业高校和师范、艺术、体育高校在办学实践中形成了优势，要进一步突出学科优势和行业特色，不断提高水平。</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三要支持地方高校特色发展。地方高校与区域经济社会发展紧密相联，有特色才能有作为，有作为才能有地位，要下力气解决办学定位问题，避免盲目追求升格。要以扶需、扶特为原则，在重点学科、重点实验室、创新团队等方面给予政策支持。实施好中西部高等教育振兴计划，加大省部共建力度，加强对口支援，支持地方高校加快提升办学水平。加强高水平示范（骨干）高等职业院校建设，</w:t>
      </w:r>
      <w:r w:rsidRPr="008C5D0C">
        <w:rPr>
          <w:rFonts w:ascii="仿宋" w:eastAsia="仿宋" w:hAnsi="仿宋" w:hint="eastAsia"/>
          <w:sz w:val="24"/>
          <w:szCs w:val="24"/>
        </w:rPr>
        <w:lastRenderedPageBreak/>
        <w:t>办好一批高水平民办高校，为产业升级培养高水平后备军。</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四要强化质量评价。这是提升质量的基础性工作。要建立符合国情、具有公信力的人才培养质量标准体系，本科各专业要制定好教学质量的国家标准，一级学科博士、硕士学位要明确基本要求，专业人才评价标准要由行业部门和高校联合制定。要健全评估制度，科学设计评价指标，真正反映办学水平、发挥导向作用。各高校要加强内部质量保障体系建设，实行精细化管理。在完善中国自己的质量评估体系的同时，还应支持有条件的大学开展专业国际评估。</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二）改革高等教育管理体制，加快建设现代大学制度。高校是规模庞大的社会组织，高等教育管理体制是一个复杂系统。要理清高等教育体制改革思路，破解体制机制障碍，为提高质量提供持续和稳定的保障。一要坚持和完善党委领导下的校长负责制。党委领导下的校长负责制是我国基本国情和高等教育办学宗旨所决定的，体现了党的领导和遵循教育规律的协调统一。这一体制是建设现代大学制度的基本前提，决不能动摇。要正确协调好党委领导和校长负责的关系，处理好集体领导和分工负责的关系，把握好党委书记和校长的角色定位，健全党政议事规则和决策程序，依法落实党委职责和校长职权，使这一制度的优越性充分</w:t>
      </w:r>
      <w:proofErr w:type="gramStart"/>
      <w:r w:rsidRPr="008C5D0C">
        <w:rPr>
          <w:rFonts w:ascii="仿宋" w:eastAsia="仿宋" w:hAnsi="仿宋" w:hint="eastAsia"/>
          <w:sz w:val="24"/>
          <w:szCs w:val="24"/>
        </w:rPr>
        <w:t>彰</w:t>
      </w:r>
      <w:proofErr w:type="gramEnd"/>
      <w:r w:rsidRPr="008C5D0C">
        <w:rPr>
          <w:rFonts w:ascii="仿宋" w:eastAsia="仿宋" w:hAnsi="仿宋" w:hint="eastAsia"/>
          <w:sz w:val="24"/>
          <w:szCs w:val="24"/>
        </w:rPr>
        <w:t>显出来。二要切实扩大高校办学自主权，保障高校按照教育规律办学。扩大自主权的一个关键问题，就是高校必须形成比较完善的内部治理结构、权力监督机制，具备用好自主权的条件、能力和品格，这就要求政府放权与高校建立现代大学制度同步进行。同时，要健全放权之后的评估和外部监督机制。三要加快章程建设，推进高校依法、民主管理。各高校要完善师生权利、组织框架、决策机制、学术管理和民主管理机制等内容，构建决策、执行和监督相互协调相互制约的科学管理制度，形成依照章程管理学校的体制和氛围。四要扩大社会参与，建立学校与社会的良性互动机制。总结推广高校组建理事会或董事会的有益经验，充分发挥行业协会、专业学会、基金会等各类社会组织在高等教育公共治理中的作用，形成社会支持和监督学校发展的长效机制。</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（三）加强国际合作，提高高等教育国际化水平。一所大学的开放程度如何，</w:t>
      </w:r>
      <w:r w:rsidRPr="008C5D0C">
        <w:rPr>
          <w:rFonts w:ascii="仿宋" w:eastAsia="仿宋" w:hAnsi="仿宋" w:hint="eastAsia"/>
          <w:sz w:val="24"/>
          <w:szCs w:val="24"/>
        </w:rPr>
        <w:lastRenderedPageBreak/>
        <w:t>深刻影响着办学水平和发展空间。当今世界，高等教育国际化已成为重要趋势。建设高水平大学，一定要站在全球大舞台上谋划未来，把提高国际化水平作为质量建设的重要抓手和新的增长点，以开放促改革促发展。一要提升中外合作办学水平。近年来中外合作办学取得了积极进展，要坚持立足国情、高端引领，积极借鉴先进理念和成功经验，利用国外优质资源，满足社会多样化需求。对经济社会发展紧缺的专业和课程要选准选好，加大引进力度。二要引进优质教育资源。许多世界一流大学都聘任外籍教师，这是一种学术互补，也是一种文化交流。要以海外名师引进项目和学科创新引智计划为牵引，引进高水平教学科研团队。有条件的各高校可结合实际完善管理，相应地增加外语授课和外籍教师比例。三要加强留学生工作。去年在华学习的外国留学人员首次突破29万，来华留学生总数和我国政府奖学金生人数都创下新中国成立以来新高，要实施好留学中国计划，进一步扩大外国留学生规模。同时，选派一流学生到世界名校和科研机构，师从一流导师，加快培养具有国际水平的拔尖创新人才。四要把人文交流与国际化人才培养紧密结合。人文交流是新时期我国外交工作的战略领域。我国已经构建了中美、中俄人文交流机制，刚刚启动中英、中欧高级别人文交流机制，在国际上产生了良好效应。高校要从提升国家</w:t>
      </w:r>
      <w:proofErr w:type="gramStart"/>
      <w:r w:rsidRPr="008C5D0C">
        <w:rPr>
          <w:rFonts w:ascii="仿宋" w:eastAsia="仿宋" w:hAnsi="仿宋" w:hint="eastAsia"/>
          <w:sz w:val="24"/>
          <w:szCs w:val="24"/>
        </w:rPr>
        <w:t>软实力</w:t>
      </w:r>
      <w:proofErr w:type="gramEnd"/>
      <w:r w:rsidRPr="008C5D0C">
        <w:rPr>
          <w:rFonts w:ascii="仿宋" w:eastAsia="仿宋" w:hAnsi="仿宋" w:hint="eastAsia"/>
          <w:sz w:val="24"/>
          <w:szCs w:val="24"/>
        </w:rPr>
        <w:t>的战略高度出发，发挥优势，把人文交流作为一项常态化工作。要讲好“中国故事”，开展国际理解教育，探索海外志愿服务机制，使学生通过到海外学习和实习，提升跨文化交流和跨文化环境中工作的能力，成为中外友好的民间使者。要提高国际汉语教育质量，与外国高校合作办好孔子学院，使之成为综合性中外文化交流平台。</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四）加大领导和保障力度，形成提高质量的强大合力。中央对提高高等教育质量的要求已经非常明确，下一步的关键就是抓好落实。省级政府要加强领导，加大投入，统筹好各方面力量，整体提升区域内高校办学水平。教育部门要加强督促、检查和指导，各有关部门要落实和完善项目资金、人事编制等保障措施，共同推进高等教育质量提高。各高校要切实履行好质量建设的主体责任，主要领导要集中精力抓质量，及时推动解决教育教学中的重点难点问题。高校主要领导要有战略眼光，应该成为全职管理专家，既要有先进的教育理念和管理驾驭能力，也要保证全身心投入办学和管理。要加快校长职业化进程。学校内部管理要全面</w:t>
      </w:r>
      <w:r w:rsidRPr="008C5D0C">
        <w:rPr>
          <w:rFonts w:ascii="仿宋" w:eastAsia="仿宋" w:hAnsi="仿宋" w:hint="eastAsia"/>
          <w:sz w:val="24"/>
          <w:szCs w:val="24"/>
        </w:rPr>
        <w:lastRenderedPageBreak/>
        <w:t>服务于提高教育质量，落实好管理育人、服务育人、全员育人，发挥好基层党组织、行政人员、群团组织的重要作用，形成人人关心、人人参与、人人服务质量提高的良好格局。</w:t>
      </w:r>
    </w:p>
    <w:p w:rsidR="008C5D0C" w:rsidRPr="008C5D0C" w:rsidRDefault="008C5D0C" w:rsidP="008C5D0C">
      <w:pPr>
        <w:spacing w:line="360" w:lineRule="auto"/>
        <w:rPr>
          <w:rFonts w:ascii="仿宋" w:eastAsia="仿宋" w:hAnsi="仿宋"/>
          <w:sz w:val="24"/>
          <w:szCs w:val="24"/>
        </w:rPr>
      </w:pPr>
    </w:p>
    <w:p w:rsidR="008C5D0C" w:rsidRPr="008C5D0C" w:rsidRDefault="008C5D0C" w:rsidP="008C5D0C">
      <w:pPr>
        <w:spacing w:line="360" w:lineRule="auto"/>
        <w:rPr>
          <w:rFonts w:ascii="仿宋" w:eastAsia="仿宋" w:hAnsi="仿宋" w:hint="eastAsia"/>
          <w:sz w:val="24"/>
          <w:szCs w:val="24"/>
        </w:rPr>
      </w:pPr>
      <w:r w:rsidRPr="008C5D0C">
        <w:rPr>
          <w:rFonts w:ascii="仿宋" w:eastAsia="仿宋" w:hAnsi="仿宋" w:hint="eastAsia"/>
          <w:sz w:val="24"/>
          <w:szCs w:val="24"/>
        </w:rPr>
        <w:t xml:space="preserve">　　全面提高高等教育质量，使命光荣、任务艰巨、时不我待。让我们紧密团结在以胡锦涛同志为总书记的党中央周围，求真务实，开拓创新，全面提高高等教育质量，为建设高等教育强国不懈努力！</w:t>
      </w:r>
    </w:p>
    <w:p w:rsidR="00647E27" w:rsidRPr="008C5D0C" w:rsidRDefault="00647E27" w:rsidP="008C5D0C">
      <w:pPr>
        <w:spacing w:line="360" w:lineRule="auto"/>
        <w:rPr>
          <w:rFonts w:ascii="仿宋" w:eastAsia="仿宋" w:hAnsi="仿宋"/>
          <w:sz w:val="24"/>
          <w:szCs w:val="24"/>
        </w:rPr>
      </w:pPr>
    </w:p>
    <w:sectPr w:rsidR="00647E27" w:rsidRPr="008C5D0C" w:rsidSect="00647E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EB1" w:rsidRDefault="00551EB1" w:rsidP="008C5D0C">
      <w:r>
        <w:separator/>
      </w:r>
    </w:p>
  </w:endnote>
  <w:endnote w:type="continuationSeparator" w:id="0">
    <w:p w:rsidR="00551EB1" w:rsidRDefault="00551EB1" w:rsidP="008C5D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EB1" w:rsidRDefault="00551EB1" w:rsidP="008C5D0C">
      <w:r>
        <w:separator/>
      </w:r>
    </w:p>
  </w:footnote>
  <w:footnote w:type="continuationSeparator" w:id="0">
    <w:p w:rsidR="00551EB1" w:rsidRDefault="00551EB1" w:rsidP="008C5D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5D0C"/>
    <w:rsid w:val="00551EB1"/>
    <w:rsid w:val="00647E27"/>
    <w:rsid w:val="008C5D0C"/>
    <w:rsid w:val="00981A6C"/>
    <w:rsid w:val="00F32E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E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5D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5D0C"/>
    <w:rPr>
      <w:sz w:val="18"/>
      <w:szCs w:val="18"/>
    </w:rPr>
  </w:style>
  <w:style w:type="paragraph" w:styleId="a4">
    <w:name w:val="footer"/>
    <w:basedOn w:val="a"/>
    <w:link w:val="Char0"/>
    <w:uiPriority w:val="99"/>
    <w:semiHidden/>
    <w:unhideWhenUsed/>
    <w:rsid w:val="008C5D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5D0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1530</Words>
  <Characters>8721</Characters>
  <Application>Microsoft Office Word</Application>
  <DocSecurity>0</DocSecurity>
  <Lines>72</Lines>
  <Paragraphs>20</Paragraphs>
  <ScaleCrop>false</ScaleCrop>
  <Company>Microsoft</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2012-12-20T06:04:00Z</dcterms:created>
  <dcterms:modified xsi:type="dcterms:W3CDTF">2012-12-20T06:07:00Z</dcterms:modified>
</cp:coreProperties>
</file>